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42" w:rsidRPr="00603109" w:rsidRDefault="00CF4442" w:rsidP="00745E2B">
      <w:pPr>
        <w:pStyle w:val="Title"/>
        <w:tabs>
          <w:tab w:val="left" w:pos="5760"/>
        </w:tabs>
        <w:spacing w:line="280" w:lineRule="atLeast"/>
        <w:rPr>
          <w:rFonts w:ascii="Calibri" w:hAnsi="Calibri" w:cs="Calibri"/>
          <w:w w:val="130"/>
          <w:sz w:val="72"/>
          <w:szCs w:val="72"/>
        </w:rPr>
      </w:pPr>
      <w:r w:rsidRPr="00603109">
        <w:t>David Bolick</w:t>
      </w:r>
      <w:r w:rsidRPr="00603109">
        <w:rPr>
          <w:rFonts w:ascii="Calibri" w:hAnsi="Calibri" w:cs="Calibri"/>
          <w:sz w:val="40"/>
          <w:szCs w:val="40"/>
        </w:rPr>
        <w:t xml:space="preserve"> | </w:t>
      </w:r>
      <w:r>
        <w:rPr>
          <w:rFonts w:ascii="Calibri" w:hAnsi="Calibri" w:cs="Calibri"/>
          <w:smallCaps/>
          <w:spacing w:val="20"/>
          <w:w w:val="110"/>
          <w:sz w:val="40"/>
          <w:szCs w:val="40"/>
        </w:rPr>
        <w:t>copy</w:t>
      </w:r>
      <w:r w:rsidRPr="008E687D">
        <w:rPr>
          <w:rFonts w:ascii="Calibri" w:hAnsi="Calibri" w:cs="Calibri"/>
          <w:smallCaps/>
          <w:spacing w:val="20"/>
          <w:w w:val="110"/>
          <w:sz w:val="40"/>
          <w:szCs w:val="40"/>
        </w:rPr>
        <w:t>writer</w:t>
      </w:r>
      <w:r>
        <w:rPr>
          <w:rFonts w:ascii="Calibri" w:hAnsi="Calibri" w:cs="Calibri"/>
          <w:smallCaps/>
          <w:spacing w:val="20"/>
          <w:w w:val="110"/>
          <w:sz w:val="40"/>
          <w:szCs w:val="40"/>
        </w:rPr>
        <w:t>-</w:t>
      </w:r>
      <w:r w:rsidRPr="008E687D">
        <w:rPr>
          <w:rFonts w:ascii="Calibri" w:hAnsi="Calibri" w:cs="Calibri"/>
          <w:smallCaps/>
          <w:spacing w:val="20"/>
          <w:w w:val="110"/>
          <w:sz w:val="40"/>
          <w:szCs w:val="40"/>
        </w:rPr>
        <w:t>edito</w:t>
      </w:r>
      <w:r>
        <w:rPr>
          <w:rFonts w:ascii="Calibri" w:hAnsi="Calibri" w:cs="Calibri"/>
          <w:smallCaps/>
          <w:spacing w:val="20"/>
          <w:w w:val="110"/>
          <w:sz w:val="40"/>
          <w:szCs w:val="40"/>
        </w:rPr>
        <w:t>r</w:t>
      </w:r>
      <w:r w:rsidRPr="00C539CC">
        <w:rPr>
          <w:rFonts w:ascii="Calibri" w:hAnsi="Calibri" w:cs="Calibri"/>
          <w:smallCaps/>
          <w:spacing w:val="20"/>
          <w:w w:val="110"/>
          <w:sz w:val="40"/>
          <w:szCs w:val="40"/>
        </w:rPr>
        <w:t xml:space="preserve"> </w:t>
      </w:r>
    </w:p>
    <w:p w:rsidR="00CF4442" w:rsidRPr="00603109" w:rsidRDefault="00CF4442" w:rsidP="00AD64F4">
      <w:pPr>
        <w:spacing w:line="280" w:lineRule="atLeast"/>
        <w:jc w:val="center"/>
        <w:rPr>
          <w:rFonts w:ascii="Calibri" w:hAnsi="Calibri" w:cs="Calibri"/>
          <w:sz w:val="24"/>
          <w:szCs w:val="24"/>
        </w:rPr>
      </w:pPr>
      <w:r w:rsidRPr="00603109">
        <w:rPr>
          <w:rFonts w:ascii="Calibri" w:hAnsi="Calibri" w:cs="Calibri"/>
          <w:sz w:val="24"/>
          <w:szCs w:val="24"/>
        </w:rPr>
        <w:t>226 Orange St., Oakland, Ca</w:t>
      </w:r>
      <w:r>
        <w:rPr>
          <w:rFonts w:ascii="Calibri" w:hAnsi="Calibri" w:cs="Calibri"/>
          <w:sz w:val="24"/>
          <w:szCs w:val="24"/>
        </w:rPr>
        <w:t>.</w:t>
      </w:r>
      <w:r w:rsidRPr="00603109">
        <w:rPr>
          <w:rFonts w:ascii="Calibri" w:hAnsi="Calibri" w:cs="Calibri"/>
          <w:sz w:val="24"/>
          <w:szCs w:val="24"/>
        </w:rPr>
        <w:t xml:space="preserve"> 94610 </w:t>
      </w:r>
      <w:r w:rsidRPr="00A35273">
        <w:rPr>
          <w:rFonts w:ascii="Calibri" w:hAnsi="Calibri" w:cs="Calibri"/>
          <w:sz w:val="22"/>
          <w:szCs w:val="22"/>
        </w:rPr>
        <w:sym w:font="Symbol" w:char="F0A8"/>
      </w:r>
      <w:r w:rsidRPr="00603109">
        <w:rPr>
          <w:rFonts w:ascii="Calibri" w:hAnsi="Calibri" w:cs="Calibri"/>
          <w:sz w:val="24"/>
          <w:szCs w:val="24"/>
        </w:rPr>
        <w:t xml:space="preserve"> </w:t>
      </w:r>
      <w:r w:rsidRPr="00603109">
        <w:rPr>
          <w:rFonts w:ascii="Calibri" w:hAnsi="Calibri" w:cs="Calibri"/>
          <w:b/>
          <w:bCs/>
          <w:sz w:val="24"/>
          <w:szCs w:val="24"/>
        </w:rPr>
        <w:t>510-601-9554</w:t>
      </w:r>
      <w:r>
        <w:rPr>
          <w:rFonts w:ascii="Calibri" w:hAnsi="Calibri" w:cs="Calibri"/>
          <w:sz w:val="24"/>
          <w:szCs w:val="24"/>
        </w:rPr>
        <w:t xml:space="preserve"> </w:t>
      </w:r>
      <w:r w:rsidRPr="00A35273">
        <w:rPr>
          <w:rFonts w:ascii="Calibri" w:hAnsi="Calibri" w:cs="Calibri"/>
          <w:sz w:val="22"/>
          <w:szCs w:val="22"/>
        </w:rPr>
        <w:sym w:font="Symbol" w:char="F0A8"/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076CA3">
          <w:rPr>
            <w:rStyle w:val="Hyperlink"/>
            <w:rFonts w:ascii="Calibri" w:hAnsi="Calibri" w:cs="Calibri"/>
            <w:sz w:val="24"/>
            <w:szCs w:val="24"/>
          </w:rPr>
          <w:t>davebolick@gmail.com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CF4442" w:rsidRPr="00603109" w:rsidRDefault="00CF4442" w:rsidP="00AD64F4">
      <w:pPr>
        <w:spacing w:line="280" w:lineRule="atLeast"/>
        <w:jc w:val="center"/>
        <w:rPr>
          <w:rFonts w:ascii="Calibri" w:hAnsi="Calibri" w:cs="Calibri"/>
          <w:sz w:val="24"/>
          <w:szCs w:val="24"/>
          <w:u w:val="single"/>
        </w:rPr>
      </w:pP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  <w:r w:rsidRPr="00603109">
        <w:rPr>
          <w:rFonts w:ascii="Calibri" w:hAnsi="Calibri" w:cs="Calibri"/>
          <w:sz w:val="24"/>
          <w:szCs w:val="24"/>
          <w:u w:val="single"/>
        </w:rPr>
        <w:tab/>
      </w:r>
    </w:p>
    <w:p w:rsidR="00CF4442" w:rsidRPr="0054349C" w:rsidRDefault="00CF4442" w:rsidP="009E26BC">
      <w:pPr>
        <w:spacing w:before="120" w:after="120"/>
        <w:jc w:val="center"/>
        <w:rPr>
          <w:rFonts w:ascii="Calibri" w:hAnsi="Calibri" w:cs="Calibri"/>
          <w:i/>
          <w:iCs/>
          <w:sz w:val="26"/>
          <w:szCs w:val="26"/>
        </w:rPr>
      </w:pPr>
      <w:r w:rsidRPr="0054349C">
        <w:rPr>
          <w:rFonts w:ascii="Calibri" w:hAnsi="Calibri" w:cs="Calibri"/>
          <w:i/>
          <w:iCs/>
          <w:sz w:val="26"/>
          <w:szCs w:val="26"/>
        </w:rPr>
        <w:t>Senior‐level</w:t>
      </w:r>
      <w:r>
        <w:rPr>
          <w:rFonts w:ascii="Calibri" w:hAnsi="Calibri" w:cs="Calibri"/>
          <w:i/>
          <w:iCs/>
          <w:sz w:val="26"/>
          <w:szCs w:val="26"/>
        </w:rPr>
        <w:t> copywriter/</w:t>
      </w:r>
      <w:r w:rsidRPr="0054349C">
        <w:rPr>
          <w:rFonts w:ascii="Calibri" w:hAnsi="Calibri" w:cs="Calibri"/>
          <w:i/>
          <w:iCs/>
          <w:sz w:val="26"/>
          <w:szCs w:val="26"/>
        </w:rPr>
        <w:t>editor with more than 20 years of experience</w:t>
      </w:r>
      <w:r>
        <w:rPr>
          <w:rFonts w:ascii="Calibri" w:hAnsi="Calibri" w:cs="Calibri"/>
          <w:i/>
          <w:iCs/>
          <w:sz w:val="26"/>
          <w:szCs w:val="26"/>
        </w:rPr>
        <w:br/>
        <w:t>(long and short form, UI/UX, B2B, B2C) seeks contract,</w:t>
      </w:r>
      <w:r w:rsidRPr="0054349C">
        <w:rPr>
          <w:rFonts w:ascii="Calibri" w:hAnsi="Calibri" w:cs="Calibri"/>
          <w:i/>
          <w:iCs/>
          <w:sz w:val="26"/>
          <w:szCs w:val="26"/>
        </w:rPr>
        <w:t> </w:t>
      </w:r>
      <w:r>
        <w:rPr>
          <w:rFonts w:ascii="Calibri" w:hAnsi="Calibri" w:cs="Calibri"/>
          <w:i/>
          <w:iCs/>
          <w:sz w:val="26"/>
          <w:szCs w:val="26"/>
        </w:rPr>
        <w:t>full-time, and project work. (Available for remote work only until further notice)</w:t>
      </w:r>
      <w:r w:rsidRPr="0054349C">
        <w:rPr>
          <w:rFonts w:ascii="Calibri" w:hAnsi="Calibri" w:cs="Calibri"/>
          <w:i/>
          <w:iCs/>
          <w:sz w:val="26"/>
          <w:szCs w:val="26"/>
        </w:rPr>
        <w:t>.</w:t>
      </w:r>
    </w:p>
    <w:p w:rsidR="00CF4442" w:rsidRPr="00603109" w:rsidRDefault="00CF4442" w:rsidP="00DF5F9F">
      <w:pPr>
        <w:spacing w:after="60" w:line="280" w:lineRule="atLeast"/>
        <w:rPr>
          <w:rFonts w:ascii="Arial Black" w:hAnsi="Arial Black" w:cs="Arial Black"/>
          <w:sz w:val="28"/>
          <w:szCs w:val="28"/>
        </w:rPr>
      </w:pPr>
      <w:r w:rsidRPr="00603109">
        <w:rPr>
          <w:rFonts w:ascii="Arial Black" w:hAnsi="Arial Black" w:cs="Arial Black"/>
          <w:sz w:val="28"/>
          <w:szCs w:val="28"/>
        </w:rPr>
        <w:t>Experience</w:t>
      </w:r>
      <w:r w:rsidRPr="00603109">
        <w:rPr>
          <w:rFonts w:ascii="Arial Black" w:hAnsi="Arial Black" w:cs="Arial Black"/>
          <w:i/>
          <w:iCs/>
          <w:sz w:val="24"/>
          <w:szCs w:val="24"/>
        </w:rPr>
        <w:t xml:space="preserve"> </w:t>
      </w:r>
    </w:p>
    <w:p w:rsidR="00CF4442" w:rsidRPr="00E96A0C" w:rsidRDefault="00CF4442" w:rsidP="005D5DE0">
      <w:pPr>
        <w:ind w:left="274" w:firstLine="86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Dave Bolick </w:t>
      </w:r>
      <w:r w:rsidRPr="004B5FD0">
        <w:rPr>
          <w:rFonts w:ascii="Calibri" w:hAnsi="Calibri" w:cs="Calibri"/>
          <w:b/>
          <w:bCs/>
          <w:smallCaps/>
          <w:sz w:val="24"/>
          <w:szCs w:val="24"/>
        </w:rPr>
        <w:t>communications</w:t>
      </w:r>
      <w:r w:rsidRPr="00E96A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96A0C">
        <w:rPr>
          <w:rFonts w:ascii="Calibri" w:hAnsi="Calibri" w:cs="Calibri"/>
          <w:sz w:val="24"/>
          <w:szCs w:val="24"/>
        </w:rPr>
        <w:t>—</w:t>
      </w:r>
      <w:r w:rsidRPr="00E96A0C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1992-2022</w:t>
      </w:r>
      <w:r w:rsidRPr="00E96A0C">
        <w:rPr>
          <w:rFonts w:ascii="Calibri" w:hAnsi="Calibri" w:cs="Calibri"/>
          <w:sz w:val="24"/>
          <w:szCs w:val="24"/>
        </w:rPr>
        <w:t xml:space="preserve"> — </w:t>
      </w:r>
      <w:hyperlink r:id="rId6" w:history="1">
        <w:r w:rsidRPr="00E96A0C">
          <w:rPr>
            <w:rStyle w:val="Hyperlink"/>
            <w:rFonts w:ascii="Calibri" w:hAnsi="Calibri" w:cs="Calibri"/>
            <w:sz w:val="24"/>
            <w:szCs w:val="24"/>
          </w:rPr>
          <w:t>www.davebolick.com/portfolio.htm</w:t>
        </w:r>
      </w:hyperlink>
      <w:r w:rsidRPr="00E96A0C">
        <w:rPr>
          <w:rFonts w:ascii="Calibri" w:hAnsi="Calibri" w:cs="Calibri"/>
          <w:sz w:val="24"/>
          <w:szCs w:val="24"/>
        </w:rPr>
        <w:t xml:space="preserve"> </w:t>
      </w:r>
    </w:p>
    <w:p w:rsidR="00CF4442" w:rsidRPr="00E96A0C" w:rsidRDefault="00CF4442" w:rsidP="001B4250">
      <w:pPr>
        <w:pStyle w:val="BodyTextIndent"/>
        <w:spacing w:line="240" w:lineRule="auto"/>
        <w:ind w:left="360"/>
        <w:rPr>
          <w:rFonts w:ascii="Calibri" w:hAnsi="Calibri" w:cs="Calibri"/>
        </w:rPr>
      </w:pPr>
      <w:r w:rsidRPr="00E96A0C">
        <w:rPr>
          <w:rFonts w:ascii="Calibri" w:hAnsi="Calibri" w:cs="Calibri"/>
        </w:rPr>
        <w:t xml:space="preserve">Create targeted </w:t>
      </w:r>
      <w:r>
        <w:rPr>
          <w:rFonts w:ascii="Calibri" w:hAnsi="Calibri" w:cs="Calibri"/>
        </w:rPr>
        <w:t>content</w:t>
      </w:r>
      <w:r w:rsidRPr="00E96A0C">
        <w:rPr>
          <w:rFonts w:ascii="Calibri" w:hAnsi="Calibri" w:cs="Calibri"/>
        </w:rPr>
        <w:t xml:space="preserve"> for wide-ranging audien</w:t>
      </w:r>
      <w:r>
        <w:rPr>
          <w:rFonts w:ascii="Calibri" w:hAnsi="Calibri" w:cs="Calibri"/>
        </w:rPr>
        <w:t xml:space="preserve">ces, including C-level decision </w:t>
      </w:r>
      <w:r w:rsidRPr="00E96A0C">
        <w:rPr>
          <w:rFonts w:ascii="Calibri" w:hAnsi="Calibri" w:cs="Calibri"/>
        </w:rPr>
        <w:t xml:space="preserve">makers. Achieve </w:t>
      </w:r>
      <w:r>
        <w:rPr>
          <w:rFonts w:ascii="Calibri" w:hAnsi="Calibri" w:cs="Calibri"/>
        </w:rPr>
        <w:t>effective</w:t>
      </w:r>
      <w:r w:rsidRPr="00E96A0C">
        <w:rPr>
          <w:rFonts w:ascii="Calibri" w:hAnsi="Calibri" w:cs="Calibri"/>
        </w:rPr>
        <w:t xml:space="preserve"> communication results via concise, compelling, highly readable content. Experienced with wide variety of writing styles and audiences. Expert-level proficiency with major style guides. Broad knowledge of business, marketing, and technology. (keywords: B2B, B2C, </w:t>
      </w:r>
      <w:r>
        <w:rPr>
          <w:rFonts w:ascii="Calibri" w:hAnsi="Calibri" w:cs="Calibri"/>
        </w:rPr>
        <w:t>AI, big data, Web</w:t>
      </w:r>
      <w:r w:rsidRPr="00E96A0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UI/UX, collateral, </w:t>
      </w:r>
      <w:r w:rsidRPr="00E96A0C">
        <w:rPr>
          <w:rFonts w:ascii="Calibri" w:hAnsi="Calibri" w:cs="Calibri"/>
        </w:rPr>
        <w:t xml:space="preserve">brochures, </w:t>
      </w:r>
      <w:r>
        <w:rPr>
          <w:rFonts w:ascii="Calibri" w:hAnsi="Calibri" w:cs="Calibri"/>
        </w:rPr>
        <w:t xml:space="preserve">HR, </w:t>
      </w:r>
      <w:r w:rsidRPr="00E96A0C">
        <w:rPr>
          <w:rFonts w:ascii="Calibri" w:hAnsi="Calibri" w:cs="Calibri"/>
        </w:rPr>
        <w:t xml:space="preserve">solution briefs, direct marketing, </w:t>
      </w:r>
      <w:r>
        <w:rPr>
          <w:rFonts w:ascii="Calibri" w:hAnsi="Calibri" w:cs="Calibri"/>
        </w:rPr>
        <w:t xml:space="preserve">video </w:t>
      </w:r>
      <w:r w:rsidRPr="00E96A0C">
        <w:rPr>
          <w:rFonts w:ascii="Calibri" w:hAnsi="Calibri" w:cs="Calibri"/>
        </w:rPr>
        <w:t>scripts, technical documentation, case studies, press releases, white papers, marketing data sheets</w:t>
      </w:r>
      <w:r>
        <w:rPr>
          <w:rFonts w:ascii="Calibri" w:hAnsi="Calibri" w:cs="Calibri"/>
        </w:rPr>
        <w:t>, blogs, SEO, tech, energy, utilities</w:t>
      </w:r>
      <w:r w:rsidRPr="00E96A0C">
        <w:rPr>
          <w:rFonts w:ascii="Calibri" w:hAnsi="Calibri" w:cs="Calibri"/>
        </w:rPr>
        <w:t>)</w:t>
      </w:r>
    </w:p>
    <w:p w:rsidR="00CF4442" w:rsidRPr="00E96A0C" w:rsidRDefault="00CF4442" w:rsidP="001B4250">
      <w:pPr>
        <w:pStyle w:val="BodyTextIndent"/>
        <w:spacing w:line="240" w:lineRule="auto"/>
        <w:ind w:left="360"/>
        <w:rPr>
          <w:rFonts w:ascii="Calibri" w:hAnsi="Calibri" w:cs="Calibri"/>
        </w:rPr>
      </w:pPr>
    </w:p>
    <w:p w:rsidR="00CF4442" w:rsidRPr="00E96A0C" w:rsidRDefault="00CF4442" w:rsidP="001B4250">
      <w:pPr>
        <w:spacing w:after="120"/>
        <w:ind w:left="274" w:firstLine="86"/>
        <w:outlineLvl w:val="0"/>
        <w:rPr>
          <w:rFonts w:ascii="Calibri" w:hAnsi="Calibri" w:cs="Calibri"/>
          <w:sz w:val="24"/>
          <w:szCs w:val="24"/>
          <w:u w:val="single"/>
        </w:rPr>
      </w:pPr>
      <w:r w:rsidRPr="005A6B1D">
        <w:rPr>
          <w:rFonts w:ascii="Calibri" w:hAnsi="Calibri" w:cs="Calibri"/>
          <w:b/>
          <w:bCs/>
          <w:sz w:val="26"/>
          <w:szCs w:val="26"/>
          <w:u w:val="single"/>
        </w:rPr>
        <w:t>Sample contract assignments</w:t>
      </w:r>
      <w:r w:rsidRPr="00E96A0C">
        <w:rPr>
          <w:rFonts w:ascii="Calibri" w:hAnsi="Calibri" w:cs="Calibri"/>
          <w:sz w:val="24"/>
          <w:szCs w:val="24"/>
        </w:rPr>
        <w:t xml:space="preserve"> </w:t>
      </w:r>
    </w:p>
    <w:p w:rsidR="00CF4442" w:rsidRPr="00E96A0C" w:rsidRDefault="00CF4442" w:rsidP="008C7EEF">
      <w:pPr>
        <w:ind w:firstLine="360"/>
        <w:rPr>
          <w:rFonts w:ascii="Calibri" w:hAnsi="Calibri" w:cs="Calibri"/>
          <w:sz w:val="24"/>
          <w:szCs w:val="24"/>
        </w:rPr>
      </w:pPr>
      <w:r w:rsidRPr="00E96A0C">
        <w:rPr>
          <w:rFonts w:ascii="Calibri" w:hAnsi="Calibri" w:cs="Calibri"/>
          <w:b/>
          <w:bCs/>
          <w:sz w:val="24"/>
          <w:szCs w:val="24"/>
        </w:rPr>
        <w:t xml:space="preserve">DHC Consulting; Woodside, Ca. </w:t>
      </w:r>
      <w:r w:rsidRPr="00E96A0C">
        <w:rPr>
          <w:rFonts w:ascii="Calibri" w:hAnsi="Calibri" w:cs="Calibri"/>
          <w:sz w:val="24"/>
          <w:szCs w:val="24"/>
        </w:rPr>
        <w:t>— 2003-20</w:t>
      </w:r>
      <w:r>
        <w:rPr>
          <w:rFonts w:ascii="Calibri" w:hAnsi="Calibri" w:cs="Calibri"/>
          <w:sz w:val="24"/>
          <w:szCs w:val="24"/>
        </w:rPr>
        <w:t>21</w:t>
      </w:r>
      <w:r w:rsidRPr="00E96A0C">
        <w:rPr>
          <w:rFonts w:ascii="Calibri" w:hAnsi="Calibri" w:cs="Calibri"/>
          <w:sz w:val="24"/>
          <w:szCs w:val="24"/>
        </w:rPr>
        <w:t xml:space="preserve"> —</w:t>
      </w:r>
      <w:r w:rsidRPr="00E96A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96A0C">
        <w:rPr>
          <w:rFonts w:ascii="Calibri" w:hAnsi="Calibri" w:cs="Calibri"/>
          <w:i/>
          <w:iCs/>
          <w:sz w:val="24"/>
          <w:szCs w:val="24"/>
        </w:rPr>
        <w:t xml:space="preserve">Senior Writer/Editor </w:t>
      </w:r>
    </w:p>
    <w:p w:rsidR="00CF4442" w:rsidRDefault="00CF4442" w:rsidP="008C7EEF">
      <w:pPr>
        <w:pStyle w:val="BodyTextIndent"/>
        <w:spacing w:after="180" w:line="240" w:lineRule="auto"/>
        <w:ind w:left="360"/>
        <w:rPr>
          <w:rFonts w:ascii="Calibri" w:hAnsi="Calibri" w:cs="Calibri"/>
        </w:rPr>
      </w:pPr>
      <w:bookmarkStart w:id="0" w:name="OLE_LINK3"/>
      <w:r w:rsidRPr="00E96A0C">
        <w:rPr>
          <w:rFonts w:ascii="Calibri" w:hAnsi="Calibri" w:cs="Calibri"/>
        </w:rPr>
        <w:t xml:space="preserve">Write and edit a variety of </w:t>
      </w:r>
      <w:r>
        <w:rPr>
          <w:rFonts w:ascii="Calibri" w:hAnsi="Calibri" w:cs="Calibri"/>
        </w:rPr>
        <w:t xml:space="preserve">internal and external-facing content </w:t>
      </w:r>
      <w:r w:rsidRPr="00E96A0C">
        <w:rPr>
          <w:rFonts w:ascii="Calibri" w:hAnsi="Calibri" w:cs="Calibri"/>
        </w:rPr>
        <w:t>fo</w:t>
      </w:r>
      <w:r>
        <w:rPr>
          <w:rFonts w:ascii="Calibri" w:hAnsi="Calibri" w:cs="Calibri"/>
        </w:rPr>
        <w:t>r global tech giant, including</w:t>
      </w:r>
      <w:r w:rsidRPr="00E96A0C">
        <w:rPr>
          <w:rFonts w:ascii="Calibri" w:hAnsi="Calibri" w:cs="Calibri"/>
        </w:rPr>
        <w:t xml:space="preserve"> customer, partner, and internal audiences. Achieve superior results across various media, formats, and audiences. </w:t>
      </w:r>
      <w:bookmarkEnd w:id="0"/>
      <w:r w:rsidRPr="00E96A0C">
        <w:rPr>
          <w:rFonts w:ascii="Calibri" w:hAnsi="Calibri" w:cs="Calibri"/>
        </w:rPr>
        <w:t>(keywords: Web content, solution briefs, technical specifications, executive bios, Flash and video scripts, white papers, direct email, newsletter articles, SaaS, IaaS, converged infrastructure, cloud</w:t>
      </w:r>
      <w:r>
        <w:rPr>
          <w:rFonts w:ascii="Calibri" w:hAnsi="Calibri" w:cs="Calibri"/>
        </w:rPr>
        <w:t xml:space="preserve"> computing</w:t>
      </w:r>
      <w:r w:rsidRPr="00E96A0C">
        <w:rPr>
          <w:rFonts w:ascii="Calibri" w:hAnsi="Calibri" w:cs="Calibri"/>
        </w:rPr>
        <w:t xml:space="preserve">) </w:t>
      </w:r>
    </w:p>
    <w:p w:rsidR="00CF4442" w:rsidRDefault="00CF4442" w:rsidP="00A57962">
      <w:pPr>
        <w:pStyle w:val="BodyTextIndent"/>
        <w:spacing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Databricks</w:t>
      </w:r>
      <w:r w:rsidRPr="00AD1028">
        <w:rPr>
          <w:rFonts w:ascii="Calibri" w:hAnsi="Calibri" w:cs="Calibri"/>
          <w:b/>
          <w:bCs/>
        </w:rPr>
        <w:t>; San Francisco, Ca.</w:t>
      </w:r>
      <w:r w:rsidRPr="00AD1028">
        <w:rPr>
          <w:rFonts w:ascii="Calibri" w:hAnsi="Calibri" w:cs="Calibri"/>
        </w:rPr>
        <w:t xml:space="preserve"> </w:t>
      </w:r>
      <w:r w:rsidRPr="00E96A0C">
        <w:rPr>
          <w:rFonts w:ascii="Calibri" w:hAnsi="Calibri" w:cs="Calibri"/>
        </w:rPr>
        <w:t>—</w:t>
      </w:r>
      <w:r w:rsidRPr="00AD1028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AD1028">
        <w:rPr>
          <w:rFonts w:ascii="Calibri" w:hAnsi="Calibri" w:cs="Calibri"/>
        </w:rPr>
        <w:t>-201</w:t>
      </w:r>
      <w:r>
        <w:rPr>
          <w:rFonts w:ascii="Calibri" w:hAnsi="Calibri" w:cs="Calibri"/>
        </w:rPr>
        <w:t>9</w:t>
      </w:r>
      <w:r w:rsidRPr="00AD1028">
        <w:rPr>
          <w:rFonts w:ascii="Calibri" w:hAnsi="Calibri" w:cs="Calibri"/>
        </w:rPr>
        <w:t xml:space="preserve"> </w:t>
      </w:r>
      <w:r w:rsidRPr="00E96A0C">
        <w:rPr>
          <w:rFonts w:ascii="Calibri" w:hAnsi="Calibri" w:cs="Calibri"/>
        </w:rPr>
        <w:t>—</w:t>
      </w:r>
      <w:r w:rsidRPr="00AD1028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Senior W</w:t>
      </w:r>
      <w:r w:rsidRPr="00AD1028">
        <w:rPr>
          <w:rFonts w:ascii="Calibri" w:hAnsi="Calibri" w:cs="Calibri"/>
          <w:i/>
          <w:iCs/>
        </w:rPr>
        <w:t>riter/Editor</w:t>
      </w:r>
    </w:p>
    <w:p w:rsidR="00CF4442" w:rsidRPr="002B290F" w:rsidRDefault="00CF4442" w:rsidP="00A57962">
      <w:pPr>
        <w:pStyle w:val="BodyTextIndent"/>
        <w:spacing w:after="18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Wrote and edited Web content, newsletters, emails, and blog posts for AI/big data firm. </w:t>
      </w:r>
    </w:p>
    <w:p w:rsidR="00CF4442" w:rsidRPr="00E96A0C" w:rsidRDefault="00CF4442" w:rsidP="00160562">
      <w:pPr>
        <w:ind w:firstLine="360"/>
        <w:rPr>
          <w:rFonts w:ascii="Calibri" w:hAnsi="Calibri" w:cs="Calibri"/>
          <w:b/>
          <w:bCs/>
          <w:sz w:val="24"/>
          <w:szCs w:val="24"/>
        </w:rPr>
      </w:pPr>
      <w:r w:rsidRPr="00E96A0C">
        <w:rPr>
          <w:rFonts w:ascii="Calibri" w:hAnsi="Calibri" w:cs="Calibri"/>
          <w:b/>
          <w:bCs/>
          <w:sz w:val="24"/>
          <w:szCs w:val="24"/>
        </w:rPr>
        <w:t xml:space="preserve">Connect Direct; Redwood City, Ca. </w:t>
      </w:r>
      <w:r w:rsidRPr="00E96A0C">
        <w:rPr>
          <w:rFonts w:ascii="Calibri" w:hAnsi="Calibri" w:cs="Calibri"/>
          <w:sz w:val="24"/>
          <w:szCs w:val="24"/>
        </w:rPr>
        <w:t>— 1999-2003 —</w:t>
      </w:r>
      <w:r w:rsidRPr="00E96A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96A0C">
        <w:rPr>
          <w:rFonts w:ascii="Calibri" w:hAnsi="Calibri" w:cs="Calibri"/>
          <w:i/>
          <w:iCs/>
          <w:sz w:val="24"/>
          <w:szCs w:val="24"/>
        </w:rPr>
        <w:t>Senior Writer</w:t>
      </w:r>
      <w:r w:rsidRPr="00E96A0C">
        <w:rPr>
          <w:rFonts w:ascii="Calibri" w:hAnsi="Calibri" w:cs="Calibri"/>
          <w:sz w:val="24"/>
          <w:szCs w:val="24"/>
        </w:rPr>
        <w:t xml:space="preserve"> </w:t>
      </w:r>
    </w:p>
    <w:p w:rsidR="00CF4442" w:rsidRPr="00E96A0C" w:rsidRDefault="00CF4442" w:rsidP="00E96A0C">
      <w:pPr>
        <w:pStyle w:val="BodyTextIndent3"/>
        <w:spacing w:after="180"/>
        <w:ind w:left="360" w:firstLine="0"/>
        <w:rPr>
          <w:rFonts w:ascii="Calibri" w:hAnsi="Calibri" w:cs="Calibri"/>
          <w:sz w:val="24"/>
          <w:szCs w:val="24"/>
        </w:rPr>
      </w:pPr>
      <w:r w:rsidRPr="00E96A0C">
        <w:rPr>
          <w:rFonts w:ascii="Calibri" w:hAnsi="Calibri" w:cs="Calibri"/>
          <w:sz w:val="24"/>
          <w:szCs w:val="24"/>
        </w:rPr>
        <w:t xml:space="preserve">Wrote </w:t>
      </w:r>
      <w:r>
        <w:rPr>
          <w:rFonts w:ascii="Calibri" w:hAnsi="Calibri" w:cs="Calibri"/>
          <w:sz w:val="24"/>
          <w:szCs w:val="24"/>
        </w:rPr>
        <w:t xml:space="preserve">content for </w:t>
      </w:r>
      <w:r w:rsidRPr="00E96A0C">
        <w:rPr>
          <w:rFonts w:ascii="Calibri" w:hAnsi="Calibri" w:cs="Calibri"/>
          <w:sz w:val="24"/>
          <w:szCs w:val="24"/>
        </w:rPr>
        <w:t>B2B direct-response mail/email, landing pages, collateral, and Web</w:t>
      </w:r>
      <w:r>
        <w:rPr>
          <w:rFonts w:ascii="Calibri" w:hAnsi="Calibri" w:cs="Calibri"/>
          <w:sz w:val="24"/>
          <w:szCs w:val="24"/>
        </w:rPr>
        <w:t>,</w:t>
      </w:r>
      <w:r w:rsidRPr="00E96A0C">
        <w:rPr>
          <w:rFonts w:ascii="Calibri" w:hAnsi="Calibri" w:cs="Calibri"/>
          <w:sz w:val="24"/>
          <w:szCs w:val="24"/>
        </w:rPr>
        <w:t xml:space="preserve"> for startup</w:t>
      </w:r>
      <w:r>
        <w:rPr>
          <w:rFonts w:ascii="Calibri" w:hAnsi="Calibri" w:cs="Calibri"/>
          <w:sz w:val="24"/>
          <w:szCs w:val="24"/>
        </w:rPr>
        <w:t>s</w:t>
      </w:r>
      <w:r w:rsidRPr="00E96A0C">
        <w:rPr>
          <w:rFonts w:ascii="Calibri" w:hAnsi="Calibri" w:cs="Calibri"/>
          <w:sz w:val="24"/>
          <w:szCs w:val="24"/>
        </w:rPr>
        <w:t xml:space="preserve"> and growing tech companies, e.g., cloud, storage, security,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E96A0C">
        <w:rPr>
          <w:rFonts w:ascii="Calibri" w:hAnsi="Calibri" w:cs="Calibri"/>
          <w:sz w:val="24"/>
          <w:szCs w:val="24"/>
        </w:rPr>
        <w:t xml:space="preserve">SaaS. Achieved superior response rate (up to 4% – less than 1% is the industry norm), </w:t>
      </w:r>
      <w:r>
        <w:rPr>
          <w:rFonts w:ascii="Calibri" w:hAnsi="Calibri" w:cs="Calibri"/>
          <w:sz w:val="24"/>
          <w:szCs w:val="24"/>
        </w:rPr>
        <w:t xml:space="preserve">writing </w:t>
      </w:r>
      <w:r w:rsidRPr="00E96A0C">
        <w:rPr>
          <w:rFonts w:ascii="Calibri" w:hAnsi="Calibri" w:cs="Calibri"/>
          <w:sz w:val="24"/>
          <w:szCs w:val="24"/>
        </w:rPr>
        <w:t xml:space="preserve">direct marketing </w:t>
      </w:r>
      <w:r>
        <w:rPr>
          <w:rFonts w:ascii="Calibri" w:hAnsi="Calibri" w:cs="Calibri"/>
          <w:sz w:val="24"/>
          <w:szCs w:val="24"/>
        </w:rPr>
        <w:t>content</w:t>
      </w:r>
      <w:r w:rsidRPr="00E96A0C">
        <w:rPr>
          <w:rFonts w:ascii="Calibri" w:hAnsi="Calibri" w:cs="Calibri"/>
          <w:sz w:val="24"/>
          <w:szCs w:val="24"/>
        </w:rPr>
        <w:t>.</w:t>
      </w:r>
    </w:p>
    <w:p w:rsidR="00CF4442" w:rsidRPr="00E96A0C" w:rsidRDefault="00CF4442" w:rsidP="001B4250">
      <w:pPr>
        <w:ind w:firstLine="360"/>
        <w:rPr>
          <w:rFonts w:ascii="Calibri" w:hAnsi="Calibri" w:cs="Calibri"/>
          <w:sz w:val="24"/>
          <w:szCs w:val="24"/>
        </w:rPr>
      </w:pPr>
      <w:r w:rsidRPr="00E96A0C">
        <w:rPr>
          <w:rFonts w:ascii="Calibri" w:hAnsi="Calibri" w:cs="Calibri"/>
          <w:b/>
          <w:bCs/>
          <w:sz w:val="24"/>
          <w:szCs w:val="24"/>
        </w:rPr>
        <w:t>Ion-Global; San Francisco, Ca.</w:t>
      </w:r>
      <w:r w:rsidRPr="00E96A0C">
        <w:rPr>
          <w:rFonts w:ascii="Calibri" w:hAnsi="Calibri" w:cs="Calibri"/>
          <w:sz w:val="24"/>
          <w:szCs w:val="24"/>
        </w:rPr>
        <w:t xml:space="preserve"> — 1998 — </w:t>
      </w:r>
      <w:r w:rsidRPr="00E96A0C">
        <w:rPr>
          <w:rFonts w:ascii="Calibri" w:hAnsi="Calibri" w:cs="Calibri"/>
          <w:i/>
          <w:iCs/>
          <w:sz w:val="24"/>
          <w:szCs w:val="24"/>
        </w:rPr>
        <w:t xml:space="preserve">Web Editor </w:t>
      </w:r>
    </w:p>
    <w:p w:rsidR="00CF4442" w:rsidRPr="00E96A0C" w:rsidRDefault="00CF4442" w:rsidP="00E96A0C">
      <w:pPr>
        <w:spacing w:after="180"/>
        <w:ind w:left="360"/>
        <w:rPr>
          <w:rFonts w:ascii="Calibri" w:hAnsi="Calibri" w:cs="Calibri"/>
          <w:sz w:val="24"/>
          <w:szCs w:val="24"/>
        </w:rPr>
      </w:pPr>
      <w:r w:rsidRPr="00E96A0C">
        <w:rPr>
          <w:rFonts w:ascii="Calibri" w:hAnsi="Calibri" w:cs="Calibri"/>
          <w:sz w:val="24"/>
          <w:szCs w:val="24"/>
        </w:rPr>
        <w:t xml:space="preserve">Rewrote content for </w:t>
      </w:r>
      <w:r>
        <w:rPr>
          <w:rFonts w:ascii="Calibri" w:hAnsi="Calibri" w:cs="Calibri"/>
          <w:sz w:val="24"/>
          <w:szCs w:val="24"/>
        </w:rPr>
        <w:t>10</w:t>
      </w:r>
      <w:r w:rsidRPr="00E96A0C">
        <w:rPr>
          <w:rFonts w:ascii="Calibri" w:hAnsi="Calibri" w:cs="Calibri"/>
          <w:sz w:val="24"/>
          <w:szCs w:val="24"/>
        </w:rPr>
        <w:t xml:space="preserve">00-plus industrial-product Web pages for W. L. Gore &amp; Associates, in support of company’s industrial divisions’ rebranding initiative. </w:t>
      </w:r>
    </w:p>
    <w:p w:rsidR="00CF4442" w:rsidRPr="00E96A0C" w:rsidRDefault="00CF4442" w:rsidP="001B4250">
      <w:pPr>
        <w:pStyle w:val="BodyTextIndent"/>
        <w:spacing w:line="240" w:lineRule="auto"/>
        <w:ind w:left="0" w:firstLine="360"/>
        <w:rPr>
          <w:rFonts w:ascii="Calibri" w:hAnsi="Calibri" w:cs="Calibri"/>
          <w:i/>
          <w:iCs/>
        </w:rPr>
      </w:pPr>
      <w:r w:rsidRPr="00E96A0C">
        <w:rPr>
          <w:rFonts w:ascii="Calibri" w:hAnsi="Calibri" w:cs="Calibri"/>
          <w:b/>
          <w:bCs/>
        </w:rPr>
        <w:t xml:space="preserve">Cisco Systems, Inc.; San Jose, Ca. </w:t>
      </w:r>
      <w:r w:rsidRPr="00E96A0C">
        <w:rPr>
          <w:rFonts w:ascii="Calibri" w:hAnsi="Calibri" w:cs="Calibri"/>
        </w:rPr>
        <w:t>— 1997 —</w:t>
      </w:r>
      <w:r w:rsidRPr="00E96A0C">
        <w:rPr>
          <w:rFonts w:ascii="Calibri" w:hAnsi="Calibri" w:cs="Calibri"/>
          <w:b/>
          <w:bCs/>
        </w:rPr>
        <w:t xml:space="preserve"> </w:t>
      </w:r>
      <w:r w:rsidRPr="00E96A0C">
        <w:rPr>
          <w:rFonts w:ascii="Calibri" w:hAnsi="Calibri" w:cs="Calibri"/>
          <w:i/>
          <w:iCs/>
        </w:rPr>
        <w:t>Corporate Editor</w:t>
      </w:r>
      <w:r w:rsidRPr="00E96A0C">
        <w:rPr>
          <w:rFonts w:ascii="Calibri" w:hAnsi="Calibri" w:cs="Calibri"/>
        </w:rPr>
        <w:t xml:space="preserve"> </w:t>
      </w:r>
    </w:p>
    <w:p w:rsidR="00CF4442" w:rsidRPr="00160562" w:rsidRDefault="00CF4442" w:rsidP="00E028D6">
      <w:pPr>
        <w:pStyle w:val="BodyTextIndent"/>
        <w:spacing w:after="180" w:line="240" w:lineRule="auto"/>
        <w:ind w:left="0" w:firstLine="360"/>
        <w:rPr>
          <w:rFonts w:ascii="Calibri" w:hAnsi="Calibri" w:cs="Calibri"/>
        </w:rPr>
      </w:pPr>
      <w:r w:rsidRPr="00E96A0C">
        <w:rPr>
          <w:rFonts w:ascii="Calibri" w:hAnsi="Calibri" w:cs="Calibri"/>
        </w:rPr>
        <w:t>Edited </w:t>
      </w:r>
      <w:r>
        <w:rPr>
          <w:rFonts w:ascii="Calibri" w:hAnsi="Calibri" w:cs="Calibri"/>
        </w:rPr>
        <w:t xml:space="preserve">various content, including </w:t>
      </w:r>
      <w:r w:rsidRPr="00E96A0C">
        <w:rPr>
          <w:rFonts w:ascii="Calibri" w:hAnsi="Calibri" w:cs="Calibri"/>
        </w:rPr>
        <w:t xml:space="preserve">white papers, data sheets, and marketing reports.  </w:t>
      </w:r>
    </w:p>
    <w:p w:rsidR="00CF4442" w:rsidRPr="00603109" w:rsidRDefault="00CF4442" w:rsidP="00406958">
      <w:pPr>
        <w:pStyle w:val="Heading1"/>
        <w:spacing w:after="60" w:line="280" w:lineRule="atLeast"/>
        <w:rPr>
          <w:sz w:val="24"/>
          <w:szCs w:val="24"/>
        </w:rPr>
      </w:pPr>
      <w:r w:rsidRPr="00603109">
        <w:t>Education</w:t>
      </w:r>
    </w:p>
    <w:p w:rsidR="00CF4442" w:rsidRPr="00E96A0C" w:rsidRDefault="00CF4442" w:rsidP="00AD64F4">
      <w:pPr>
        <w:pStyle w:val="Heading1"/>
        <w:spacing w:line="280" w:lineRule="atLeast"/>
        <w:ind w:firstLine="360"/>
        <w:rPr>
          <w:rFonts w:ascii="Calibri" w:hAnsi="Calibri" w:cs="Calibri"/>
          <w:sz w:val="24"/>
          <w:szCs w:val="24"/>
        </w:rPr>
      </w:pPr>
      <w:r w:rsidRPr="00E96A0C">
        <w:rPr>
          <w:rFonts w:ascii="Calibri" w:hAnsi="Calibri" w:cs="Calibri"/>
          <w:i/>
          <w:iCs/>
          <w:sz w:val="24"/>
          <w:szCs w:val="24"/>
        </w:rPr>
        <w:t>B.A.</w:t>
      </w:r>
      <w:r w:rsidRPr="00E96A0C">
        <w:rPr>
          <w:rFonts w:ascii="Calibri" w:hAnsi="Calibri" w:cs="Calibri"/>
          <w:sz w:val="24"/>
          <w:szCs w:val="24"/>
        </w:rPr>
        <w:t xml:space="preserve">, Communications (cum laude), 1987; </w:t>
      </w:r>
      <w:r w:rsidRPr="00E96A0C">
        <w:rPr>
          <w:rFonts w:ascii="Calibri" w:hAnsi="Calibri" w:cs="Calibri"/>
          <w:b/>
          <w:bCs/>
          <w:sz w:val="24"/>
          <w:szCs w:val="24"/>
        </w:rPr>
        <w:t>University of Connecticut</w:t>
      </w:r>
    </w:p>
    <w:p w:rsidR="00CF4442" w:rsidRPr="00E96A0C" w:rsidRDefault="00CF4442" w:rsidP="00185AF6">
      <w:pPr>
        <w:spacing w:after="120" w:line="280" w:lineRule="atLeast"/>
        <w:ind w:firstLine="360"/>
        <w:rPr>
          <w:rFonts w:ascii="Calibri" w:hAnsi="Calibri" w:cs="Calibri"/>
          <w:b/>
          <w:bCs/>
          <w:sz w:val="32"/>
          <w:szCs w:val="32"/>
        </w:rPr>
      </w:pPr>
      <w:r w:rsidRPr="00DC7B9B">
        <w:rPr>
          <w:rFonts w:ascii="Calibri" w:hAnsi="Calibri" w:cs="Calibri"/>
          <w:i/>
          <w:iCs/>
          <w:sz w:val="24"/>
          <w:szCs w:val="24"/>
        </w:rPr>
        <w:t xml:space="preserve">MBA, </w:t>
      </w:r>
      <w:r w:rsidRPr="00DC7B9B">
        <w:rPr>
          <w:rFonts w:ascii="Calibri" w:hAnsi="Calibri" w:cs="Calibri"/>
          <w:sz w:val="24"/>
          <w:szCs w:val="24"/>
        </w:rPr>
        <w:t>1989;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96A0C">
        <w:rPr>
          <w:rFonts w:ascii="Calibri" w:hAnsi="Calibri" w:cs="Calibri"/>
          <w:b/>
          <w:bCs/>
          <w:sz w:val="24"/>
          <w:szCs w:val="24"/>
        </w:rPr>
        <w:t>UC, Berkeley</w:t>
      </w:r>
      <w:r w:rsidRPr="0063005A">
        <w:rPr>
          <w:rFonts w:ascii="Calibri" w:hAnsi="Calibri" w:cs="Calibri"/>
          <w:sz w:val="24"/>
          <w:szCs w:val="24"/>
        </w:rPr>
        <w:t>;</w:t>
      </w:r>
      <w:r w:rsidRPr="00E96A0C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c</w:t>
      </w:r>
      <w:r w:rsidRPr="00E96A0C">
        <w:rPr>
          <w:rFonts w:ascii="Calibri" w:hAnsi="Calibri" w:cs="Calibri"/>
          <w:i/>
          <w:iCs/>
          <w:sz w:val="24"/>
          <w:szCs w:val="24"/>
        </w:rPr>
        <w:t>oursework in marketing and advanced editing</w:t>
      </w:r>
    </w:p>
    <w:sectPr w:rsidR="00CF4442" w:rsidRPr="00E96A0C" w:rsidSect="00E028D6">
      <w:pgSz w:w="12240" w:h="15840" w:code="1"/>
      <w:pgMar w:top="1296" w:right="1440" w:bottom="1296" w:left="1728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917"/>
    <w:multiLevelType w:val="multilevel"/>
    <w:tmpl w:val="23086B8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  <w:sz w:val="24"/>
        <w:szCs w:val="24"/>
      </w:rPr>
    </w:lvl>
  </w:abstractNum>
  <w:abstractNum w:abstractNumId="1">
    <w:nsid w:val="304D3502"/>
    <w:multiLevelType w:val="multilevel"/>
    <w:tmpl w:val="BD7A696E"/>
    <w:lvl w:ilvl="0">
      <w:start w:val="199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18"/>
        </w:tabs>
        <w:ind w:left="1018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6"/>
        </w:tabs>
        <w:ind w:left="1076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34"/>
        </w:tabs>
        <w:ind w:left="1134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70"/>
        </w:tabs>
        <w:ind w:left="13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46"/>
        </w:tabs>
        <w:ind w:left="18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2">
    <w:nsid w:val="5D705F91"/>
    <w:multiLevelType w:val="hybridMultilevel"/>
    <w:tmpl w:val="59244E04"/>
    <w:lvl w:ilvl="0" w:tplc="29808B10">
      <w:start w:val="2003"/>
      <w:numFmt w:val="decimal"/>
      <w:lvlText w:val="%1"/>
      <w:lvlJc w:val="left"/>
      <w:pPr>
        <w:tabs>
          <w:tab w:val="num" w:pos="2160"/>
        </w:tabs>
        <w:ind w:left="2160" w:hanging="2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1FD49B7"/>
    <w:multiLevelType w:val="multilevel"/>
    <w:tmpl w:val="45CAC42A"/>
    <w:lvl w:ilvl="0">
      <w:start w:val="1997"/>
      <w:numFmt w:val="decimal"/>
      <w:lvlText w:val="%1"/>
      <w:lvlJc w:val="left"/>
      <w:pPr>
        <w:tabs>
          <w:tab w:val="num" w:pos="2100"/>
        </w:tabs>
        <w:ind w:left="2100" w:hanging="2100"/>
      </w:pPr>
      <w:rPr>
        <w:rFonts w:hint="default"/>
        <w:b w:val="0"/>
        <w:bCs w:val="0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0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2220"/>
        </w:tabs>
        <w:ind w:left="2220" w:hanging="2100"/>
      </w:pPr>
      <w:rPr>
        <w:rFonts w:hint="default"/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2280"/>
        </w:tabs>
        <w:ind w:left="2280" w:hanging="2100"/>
      </w:pPr>
      <w:rPr>
        <w:rFonts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100"/>
      </w:pPr>
      <w:rPr>
        <w:rFonts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2400"/>
        </w:tabs>
        <w:ind w:left="2400" w:hanging="2100"/>
      </w:pPr>
      <w:rPr>
        <w:rFonts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2100"/>
      </w:pPr>
      <w:rPr>
        <w:rFonts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100"/>
      </w:pPr>
      <w:rPr>
        <w:rFonts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2580"/>
        </w:tabs>
        <w:ind w:left="2580" w:hanging="2100"/>
      </w:pPr>
      <w:rPr>
        <w:rFonts w:hint="default"/>
        <w:b w:val="0"/>
        <w:bCs w:val="0"/>
      </w:rPr>
    </w:lvl>
  </w:abstractNum>
  <w:abstractNum w:abstractNumId="4">
    <w:nsid w:val="78DE2FBD"/>
    <w:multiLevelType w:val="multilevel"/>
    <w:tmpl w:val="55CA9314"/>
    <w:lvl w:ilvl="0">
      <w:start w:val="1991"/>
      <w:numFmt w:val="decimal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20"/>
        </w:tabs>
        <w:ind w:left="2220" w:hanging="21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80"/>
        </w:tabs>
        <w:ind w:left="2280" w:hanging="21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1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00"/>
        </w:tabs>
        <w:ind w:left="2400" w:hanging="21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21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1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80"/>
        </w:tabs>
        <w:ind w:left="2580" w:hanging="21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BBF"/>
    <w:rsid w:val="00001127"/>
    <w:rsid w:val="00001490"/>
    <w:rsid w:val="00003943"/>
    <w:rsid w:val="00003AC5"/>
    <w:rsid w:val="000051C6"/>
    <w:rsid w:val="0001292E"/>
    <w:rsid w:val="00017C66"/>
    <w:rsid w:val="00021EDB"/>
    <w:rsid w:val="00030770"/>
    <w:rsid w:val="00030BBA"/>
    <w:rsid w:val="00032742"/>
    <w:rsid w:val="00033F93"/>
    <w:rsid w:val="00034F61"/>
    <w:rsid w:val="00042C98"/>
    <w:rsid w:val="00043288"/>
    <w:rsid w:val="000432B3"/>
    <w:rsid w:val="0004438F"/>
    <w:rsid w:val="0004753F"/>
    <w:rsid w:val="00050472"/>
    <w:rsid w:val="00054F38"/>
    <w:rsid w:val="00055CB3"/>
    <w:rsid w:val="00056D5D"/>
    <w:rsid w:val="00064357"/>
    <w:rsid w:val="0007101D"/>
    <w:rsid w:val="0007286A"/>
    <w:rsid w:val="00076CA3"/>
    <w:rsid w:val="000866A8"/>
    <w:rsid w:val="00091A73"/>
    <w:rsid w:val="00092924"/>
    <w:rsid w:val="00093D37"/>
    <w:rsid w:val="00096C6C"/>
    <w:rsid w:val="000979DE"/>
    <w:rsid w:val="00097DD1"/>
    <w:rsid w:val="000A2120"/>
    <w:rsid w:val="000A2BF7"/>
    <w:rsid w:val="000A38CD"/>
    <w:rsid w:val="000A50F5"/>
    <w:rsid w:val="000A77C2"/>
    <w:rsid w:val="000B07AF"/>
    <w:rsid w:val="000B1D6E"/>
    <w:rsid w:val="000B47E4"/>
    <w:rsid w:val="000B74AD"/>
    <w:rsid w:val="000C1D01"/>
    <w:rsid w:val="000C4471"/>
    <w:rsid w:val="000C5416"/>
    <w:rsid w:val="000C6160"/>
    <w:rsid w:val="000D1AC6"/>
    <w:rsid w:val="000E0B92"/>
    <w:rsid w:val="000E626B"/>
    <w:rsid w:val="000F1176"/>
    <w:rsid w:val="001021CF"/>
    <w:rsid w:val="00103E86"/>
    <w:rsid w:val="00105152"/>
    <w:rsid w:val="001077A6"/>
    <w:rsid w:val="001104D4"/>
    <w:rsid w:val="001208BE"/>
    <w:rsid w:val="00123C0B"/>
    <w:rsid w:val="00125F3E"/>
    <w:rsid w:val="0013107A"/>
    <w:rsid w:val="001431F4"/>
    <w:rsid w:val="00153F2B"/>
    <w:rsid w:val="001577EB"/>
    <w:rsid w:val="00160562"/>
    <w:rsid w:val="00161CCD"/>
    <w:rsid w:val="00162A8F"/>
    <w:rsid w:val="00166ACC"/>
    <w:rsid w:val="00166DAC"/>
    <w:rsid w:val="001705C5"/>
    <w:rsid w:val="00175902"/>
    <w:rsid w:val="00175EF4"/>
    <w:rsid w:val="001851E5"/>
    <w:rsid w:val="00185AF6"/>
    <w:rsid w:val="00187E49"/>
    <w:rsid w:val="001A0EFE"/>
    <w:rsid w:val="001A2355"/>
    <w:rsid w:val="001A3E59"/>
    <w:rsid w:val="001A7C3B"/>
    <w:rsid w:val="001B4250"/>
    <w:rsid w:val="001B75A4"/>
    <w:rsid w:val="001C1A2C"/>
    <w:rsid w:val="001C2B13"/>
    <w:rsid w:val="001C4EB0"/>
    <w:rsid w:val="001C62F6"/>
    <w:rsid w:val="001C714E"/>
    <w:rsid w:val="001D25F4"/>
    <w:rsid w:val="001D4FDB"/>
    <w:rsid w:val="001D537C"/>
    <w:rsid w:val="001D6CF4"/>
    <w:rsid w:val="001E2A4D"/>
    <w:rsid w:val="001E3C85"/>
    <w:rsid w:val="001E5F1F"/>
    <w:rsid w:val="001F35A1"/>
    <w:rsid w:val="001F5838"/>
    <w:rsid w:val="001F70C0"/>
    <w:rsid w:val="001F7DB9"/>
    <w:rsid w:val="002065C6"/>
    <w:rsid w:val="002117BB"/>
    <w:rsid w:val="00216131"/>
    <w:rsid w:val="002229B6"/>
    <w:rsid w:val="002255AC"/>
    <w:rsid w:val="002311D3"/>
    <w:rsid w:val="00231296"/>
    <w:rsid w:val="00236DF1"/>
    <w:rsid w:val="00251C9D"/>
    <w:rsid w:val="002555EB"/>
    <w:rsid w:val="00256537"/>
    <w:rsid w:val="0025741D"/>
    <w:rsid w:val="002614C1"/>
    <w:rsid w:val="00263A73"/>
    <w:rsid w:val="00264176"/>
    <w:rsid w:val="00274AF5"/>
    <w:rsid w:val="00274E62"/>
    <w:rsid w:val="00274F3D"/>
    <w:rsid w:val="00280787"/>
    <w:rsid w:val="0028226A"/>
    <w:rsid w:val="00282C69"/>
    <w:rsid w:val="00287A81"/>
    <w:rsid w:val="00293E5F"/>
    <w:rsid w:val="00294321"/>
    <w:rsid w:val="00294F56"/>
    <w:rsid w:val="002A6A90"/>
    <w:rsid w:val="002A6F95"/>
    <w:rsid w:val="002B290F"/>
    <w:rsid w:val="002B2ADA"/>
    <w:rsid w:val="002B59DD"/>
    <w:rsid w:val="002C78E1"/>
    <w:rsid w:val="002D20C3"/>
    <w:rsid w:val="002D29E8"/>
    <w:rsid w:val="002D4AA6"/>
    <w:rsid w:val="002D7B60"/>
    <w:rsid w:val="002E1E24"/>
    <w:rsid w:val="002E20F3"/>
    <w:rsid w:val="002E22B4"/>
    <w:rsid w:val="002E79D8"/>
    <w:rsid w:val="002F3D37"/>
    <w:rsid w:val="002F482C"/>
    <w:rsid w:val="002F6F25"/>
    <w:rsid w:val="00300E00"/>
    <w:rsid w:val="003026E2"/>
    <w:rsid w:val="00310567"/>
    <w:rsid w:val="00310B19"/>
    <w:rsid w:val="00313CA2"/>
    <w:rsid w:val="00324C1B"/>
    <w:rsid w:val="003265D6"/>
    <w:rsid w:val="0033085C"/>
    <w:rsid w:val="003364FE"/>
    <w:rsid w:val="00340850"/>
    <w:rsid w:val="00343F4F"/>
    <w:rsid w:val="00351874"/>
    <w:rsid w:val="00355736"/>
    <w:rsid w:val="003607AA"/>
    <w:rsid w:val="00360F2D"/>
    <w:rsid w:val="003654DF"/>
    <w:rsid w:val="003672D1"/>
    <w:rsid w:val="003753ED"/>
    <w:rsid w:val="00375AAB"/>
    <w:rsid w:val="003852B9"/>
    <w:rsid w:val="003871FF"/>
    <w:rsid w:val="003A1193"/>
    <w:rsid w:val="003A4DF6"/>
    <w:rsid w:val="003A64E8"/>
    <w:rsid w:val="003B4FA8"/>
    <w:rsid w:val="003B50B9"/>
    <w:rsid w:val="003B63AD"/>
    <w:rsid w:val="003C0A8C"/>
    <w:rsid w:val="003C76CD"/>
    <w:rsid w:val="003D06AC"/>
    <w:rsid w:val="003D33AB"/>
    <w:rsid w:val="003D3BDA"/>
    <w:rsid w:val="003D54DF"/>
    <w:rsid w:val="003F0797"/>
    <w:rsid w:val="003F3EBE"/>
    <w:rsid w:val="003F574C"/>
    <w:rsid w:val="003F7E2E"/>
    <w:rsid w:val="004052D5"/>
    <w:rsid w:val="00406958"/>
    <w:rsid w:val="00406F7A"/>
    <w:rsid w:val="004116A5"/>
    <w:rsid w:val="0041352D"/>
    <w:rsid w:val="00420CD2"/>
    <w:rsid w:val="00424D43"/>
    <w:rsid w:val="00427B6D"/>
    <w:rsid w:val="004301E6"/>
    <w:rsid w:val="00436016"/>
    <w:rsid w:val="00436F88"/>
    <w:rsid w:val="00450BAB"/>
    <w:rsid w:val="0045179A"/>
    <w:rsid w:val="0045554E"/>
    <w:rsid w:val="00463481"/>
    <w:rsid w:val="00463E37"/>
    <w:rsid w:val="0047512C"/>
    <w:rsid w:val="00481AC2"/>
    <w:rsid w:val="0048330F"/>
    <w:rsid w:val="00487020"/>
    <w:rsid w:val="004903F8"/>
    <w:rsid w:val="004A039A"/>
    <w:rsid w:val="004A14E9"/>
    <w:rsid w:val="004A5871"/>
    <w:rsid w:val="004B2854"/>
    <w:rsid w:val="004B3789"/>
    <w:rsid w:val="004B4A9A"/>
    <w:rsid w:val="004B5FD0"/>
    <w:rsid w:val="004C0D4E"/>
    <w:rsid w:val="004C7D4F"/>
    <w:rsid w:val="004C7FBD"/>
    <w:rsid w:val="004D6B7F"/>
    <w:rsid w:val="004E1843"/>
    <w:rsid w:val="004E2170"/>
    <w:rsid w:val="004E59DE"/>
    <w:rsid w:val="004F3275"/>
    <w:rsid w:val="004F563F"/>
    <w:rsid w:val="00523A0D"/>
    <w:rsid w:val="005271C5"/>
    <w:rsid w:val="00531155"/>
    <w:rsid w:val="00532EC5"/>
    <w:rsid w:val="0054349C"/>
    <w:rsid w:val="00545016"/>
    <w:rsid w:val="00553565"/>
    <w:rsid w:val="005573A2"/>
    <w:rsid w:val="00560760"/>
    <w:rsid w:val="00570625"/>
    <w:rsid w:val="00570F4F"/>
    <w:rsid w:val="00574CBD"/>
    <w:rsid w:val="00577FA6"/>
    <w:rsid w:val="00586070"/>
    <w:rsid w:val="005861AF"/>
    <w:rsid w:val="0059245C"/>
    <w:rsid w:val="00593322"/>
    <w:rsid w:val="00593B10"/>
    <w:rsid w:val="005941CF"/>
    <w:rsid w:val="005970A1"/>
    <w:rsid w:val="005A11D1"/>
    <w:rsid w:val="005A18D3"/>
    <w:rsid w:val="005A313F"/>
    <w:rsid w:val="005A4F2C"/>
    <w:rsid w:val="005A698B"/>
    <w:rsid w:val="005A6B1D"/>
    <w:rsid w:val="005B19BB"/>
    <w:rsid w:val="005B4382"/>
    <w:rsid w:val="005B7DC8"/>
    <w:rsid w:val="005C0107"/>
    <w:rsid w:val="005C51EF"/>
    <w:rsid w:val="005D4A60"/>
    <w:rsid w:val="005D5C0F"/>
    <w:rsid w:val="005D5DE0"/>
    <w:rsid w:val="005D678E"/>
    <w:rsid w:val="005D7F91"/>
    <w:rsid w:val="005E490A"/>
    <w:rsid w:val="005E51BC"/>
    <w:rsid w:val="005E623E"/>
    <w:rsid w:val="005F6BA6"/>
    <w:rsid w:val="005F745B"/>
    <w:rsid w:val="00600837"/>
    <w:rsid w:val="00600B58"/>
    <w:rsid w:val="00603109"/>
    <w:rsid w:val="0061075E"/>
    <w:rsid w:val="006143AE"/>
    <w:rsid w:val="00622971"/>
    <w:rsid w:val="0062304F"/>
    <w:rsid w:val="0063005A"/>
    <w:rsid w:val="006300B3"/>
    <w:rsid w:val="006344EE"/>
    <w:rsid w:val="00636A2C"/>
    <w:rsid w:val="006429DC"/>
    <w:rsid w:val="0064583A"/>
    <w:rsid w:val="006525AE"/>
    <w:rsid w:val="00656583"/>
    <w:rsid w:val="006579FB"/>
    <w:rsid w:val="00657EE4"/>
    <w:rsid w:val="0066128D"/>
    <w:rsid w:val="00664BC2"/>
    <w:rsid w:val="00664F5D"/>
    <w:rsid w:val="00665B62"/>
    <w:rsid w:val="006708E8"/>
    <w:rsid w:val="00670DE6"/>
    <w:rsid w:val="00676444"/>
    <w:rsid w:val="00684F91"/>
    <w:rsid w:val="00687C7F"/>
    <w:rsid w:val="00687D87"/>
    <w:rsid w:val="006A128A"/>
    <w:rsid w:val="006A1950"/>
    <w:rsid w:val="006A244F"/>
    <w:rsid w:val="006A6326"/>
    <w:rsid w:val="006B1609"/>
    <w:rsid w:val="006B2DF3"/>
    <w:rsid w:val="006B34EA"/>
    <w:rsid w:val="006C2ECD"/>
    <w:rsid w:val="006D2820"/>
    <w:rsid w:val="006D49F4"/>
    <w:rsid w:val="006D4E85"/>
    <w:rsid w:val="006D7C15"/>
    <w:rsid w:val="006E1B83"/>
    <w:rsid w:val="006E383B"/>
    <w:rsid w:val="006E45FF"/>
    <w:rsid w:val="006E69C4"/>
    <w:rsid w:val="006E716A"/>
    <w:rsid w:val="006F1B81"/>
    <w:rsid w:val="006F2669"/>
    <w:rsid w:val="006F442D"/>
    <w:rsid w:val="0070613C"/>
    <w:rsid w:val="00713147"/>
    <w:rsid w:val="00715230"/>
    <w:rsid w:val="00737D44"/>
    <w:rsid w:val="0074267D"/>
    <w:rsid w:val="007430CA"/>
    <w:rsid w:val="007457E5"/>
    <w:rsid w:val="00745D2A"/>
    <w:rsid w:val="00745E2B"/>
    <w:rsid w:val="007460E6"/>
    <w:rsid w:val="0074722F"/>
    <w:rsid w:val="00751AAC"/>
    <w:rsid w:val="0075516C"/>
    <w:rsid w:val="0076535F"/>
    <w:rsid w:val="00766E1E"/>
    <w:rsid w:val="00771FB9"/>
    <w:rsid w:val="00774365"/>
    <w:rsid w:val="00774958"/>
    <w:rsid w:val="007751B1"/>
    <w:rsid w:val="00775588"/>
    <w:rsid w:val="0077791A"/>
    <w:rsid w:val="00780480"/>
    <w:rsid w:val="0078122B"/>
    <w:rsid w:val="00781BBF"/>
    <w:rsid w:val="00784F83"/>
    <w:rsid w:val="00786A50"/>
    <w:rsid w:val="0078778E"/>
    <w:rsid w:val="00791E7E"/>
    <w:rsid w:val="00792E52"/>
    <w:rsid w:val="007A29E9"/>
    <w:rsid w:val="007C1772"/>
    <w:rsid w:val="007C6389"/>
    <w:rsid w:val="007D107E"/>
    <w:rsid w:val="007D1594"/>
    <w:rsid w:val="007D5DE1"/>
    <w:rsid w:val="007E460C"/>
    <w:rsid w:val="007E6E48"/>
    <w:rsid w:val="007E73BF"/>
    <w:rsid w:val="007E7D15"/>
    <w:rsid w:val="00800658"/>
    <w:rsid w:val="0080551E"/>
    <w:rsid w:val="00807C26"/>
    <w:rsid w:val="00811380"/>
    <w:rsid w:val="0081256F"/>
    <w:rsid w:val="00814551"/>
    <w:rsid w:val="00821920"/>
    <w:rsid w:val="00824597"/>
    <w:rsid w:val="00830CD9"/>
    <w:rsid w:val="008364D5"/>
    <w:rsid w:val="00846386"/>
    <w:rsid w:val="008548FB"/>
    <w:rsid w:val="00854CD0"/>
    <w:rsid w:val="00856615"/>
    <w:rsid w:val="008571D3"/>
    <w:rsid w:val="00866466"/>
    <w:rsid w:val="00880C0A"/>
    <w:rsid w:val="00883AC9"/>
    <w:rsid w:val="00891DF4"/>
    <w:rsid w:val="00893284"/>
    <w:rsid w:val="008A4524"/>
    <w:rsid w:val="008A7427"/>
    <w:rsid w:val="008B2169"/>
    <w:rsid w:val="008B3CFC"/>
    <w:rsid w:val="008C2AD6"/>
    <w:rsid w:val="008C7EEF"/>
    <w:rsid w:val="008D09E4"/>
    <w:rsid w:val="008D7465"/>
    <w:rsid w:val="008E077C"/>
    <w:rsid w:val="008E3DAB"/>
    <w:rsid w:val="008E446B"/>
    <w:rsid w:val="008E44F2"/>
    <w:rsid w:val="008E687D"/>
    <w:rsid w:val="008E7BE7"/>
    <w:rsid w:val="008F7604"/>
    <w:rsid w:val="009014AA"/>
    <w:rsid w:val="00923AD4"/>
    <w:rsid w:val="009278CC"/>
    <w:rsid w:val="0093147F"/>
    <w:rsid w:val="00933CEA"/>
    <w:rsid w:val="009343FE"/>
    <w:rsid w:val="0093596E"/>
    <w:rsid w:val="0094570C"/>
    <w:rsid w:val="00945C60"/>
    <w:rsid w:val="0095182B"/>
    <w:rsid w:val="009615CF"/>
    <w:rsid w:val="00964E88"/>
    <w:rsid w:val="009718DB"/>
    <w:rsid w:val="00975117"/>
    <w:rsid w:val="00976B0F"/>
    <w:rsid w:val="00977074"/>
    <w:rsid w:val="0098123C"/>
    <w:rsid w:val="009964A2"/>
    <w:rsid w:val="009A37CD"/>
    <w:rsid w:val="009B46B7"/>
    <w:rsid w:val="009B50CD"/>
    <w:rsid w:val="009B7410"/>
    <w:rsid w:val="009C0B2A"/>
    <w:rsid w:val="009C44A0"/>
    <w:rsid w:val="009C6784"/>
    <w:rsid w:val="009D0E52"/>
    <w:rsid w:val="009D1DD2"/>
    <w:rsid w:val="009D2804"/>
    <w:rsid w:val="009D2F4A"/>
    <w:rsid w:val="009D5A06"/>
    <w:rsid w:val="009E21E7"/>
    <w:rsid w:val="009E26BC"/>
    <w:rsid w:val="009E5DAB"/>
    <w:rsid w:val="009E72F2"/>
    <w:rsid w:val="009F4911"/>
    <w:rsid w:val="009F6BDF"/>
    <w:rsid w:val="009F7A40"/>
    <w:rsid w:val="00A02CA8"/>
    <w:rsid w:val="00A2382C"/>
    <w:rsid w:val="00A2557D"/>
    <w:rsid w:val="00A26051"/>
    <w:rsid w:val="00A30231"/>
    <w:rsid w:val="00A32103"/>
    <w:rsid w:val="00A34878"/>
    <w:rsid w:val="00A35273"/>
    <w:rsid w:val="00A35C98"/>
    <w:rsid w:val="00A41D07"/>
    <w:rsid w:val="00A43DCE"/>
    <w:rsid w:val="00A450C5"/>
    <w:rsid w:val="00A45C5A"/>
    <w:rsid w:val="00A528CB"/>
    <w:rsid w:val="00A561CB"/>
    <w:rsid w:val="00A57962"/>
    <w:rsid w:val="00A64340"/>
    <w:rsid w:val="00A66162"/>
    <w:rsid w:val="00A67640"/>
    <w:rsid w:val="00A760E8"/>
    <w:rsid w:val="00A80C36"/>
    <w:rsid w:val="00A90C26"/>
    <w:rsid w:val="00A91F99"/>
    <w:rsid w:val="00A95047"/>
    <w:rsid w:val="00A953B9"/>
    <w:rsid w:val="00AA2CBF"/>
    <w:rsid w:val="00AA3E01"/>
    <w:rsid w:val="00AA5C46"/>
    <w:rsid w:val="00AB08B7"/>
    <w:rsid w:val="00AB7ED8"/>
    <w:rsid w:val="00AD1028"/>
    <w:rsid w:val="00AD1E7C"/>
    <w:rsid w:val="00AD64F4"/>
    <w:rsid w:val="00AD658B"/>
    <w:rsid w:val="00AD75A8"/>
    <w:rsid w:val="00AE118C"/>
    <w:rsid w:val="00AF0668"/>
    <w:rsid w:val="00AF4C88"/>
    <w:rsid w:val="00AF5006"/>
    <w:rsid w:val="00B003B6"/>
    <w:rsid w:val="00B02E69"/>
    <w:rsid w:val="00B05919"/>
    <w:rsid w:val="00B06829"/>
    <w:rsid w:val="00B13719"/>
    <w:rsid w:val="00B15A98"/>
    <w:rsid w:val="00B22E07"/>
    <w:rsid w:val="00B30368"/>
    <w:rsid w:val="00B32164"/>
    <w:rsid w:val="00B32670"/>
    <w:rsid w:val="00B41C38"/>
    <w:rsid w:val="00B41D1B"/>
    <w:rsid w:val="00B45C5B"/>
    <w:rsid w:val="00B47122"/>
    <w:rsid w:val="00B537A1"/>
    <w:rsid w:val="00B53FA7"/>
    <w:rsid w:val="00B55EB9"/>
    <w:rsid w:val="00B57767"/>
    <w:rsid w:val="00B70A68"/>
    <w:rsid w:val="00B77149"/>
    <w:rsid w:val="00B91D5A"/>
    <w:rsid w:val="00B97AE8"/>
    <w:rsid w:val="00BA415E"/>
    <w:rsid w:val="00BB3D69"/>
    <w:rsid w:val="00BB789A"/>
    <w:rsid w:val="00BB790A"/>
    <w:rsid w:val="00BC40C3"/>
    <w:rsid w:val="00BC6923"/>
    <w:rsid w:val="00BE4A71"/>
    <w:rsid w:val="00BF18F6"/>
    <w:rsid w:val="00BF3D01"/>
    <w:rsid w:val="00BF4027"/>
    <w:rsid w:val="00BF6340"/>
    <w:rsid w:val="00C00B16"/>
    <w:rsid w:val="00C00C1A"/>
    <w:rsid w:val="00C065AF"/>
    <w:rsid w:val="00C07E98"/>
    <w:rsid w:val="00C20763"/>
    <w:rsid w:val="00C22C76"/>
    <w:rsid w:val="00C23A02"/>
    <w:rsid w:val="00C245A7"/>
    <w:rsid w:val="00C25F8B"/>
    <w:rsid w:val="00C30548"/>
    <w:rsid w:val="00C35260"/>
    <w:rsid w:val="00C358EB"/>
    <w:rsid w:val="00C477E7"/>
    <w:rsid w:val="00C51C07"/>
    <w:rsid w:val="00C523B3"/>
    <w:rsid w:val="00C539CC"/>
    <w:rsid w:val="00C62D71"/>
    <w:rsid w:val="00C64A1B"/>
    <w:rsid w:val="00C70359"/>
    <w:rsid w:val="00C72D05"/>
    <w:rsid w:val="00C7367E"/>
    <w:rsid w:val="00C87D7D"/>
    <w:rsid w:val="00C87DF8"/>
    <w:rsid w:val="00CA6CF0"/>
    <w:rsid w:val="00CB383E"/>
    <w:rsid w:val="00CC0216"/>
    <w:rsid w:val="00CC1E7C"/>
    <w:rsid w:val="00CC4647"/>
    <w:rsid w:val="00CC5F46"/>
    <w:rsid w:val="00CC7B63"/>
    <w:rsid w:val="00CD6D63"/>
    <w:rsid w:val="00CE06C7"/>
    <w:rsid w:val="00CE2476"/>
    <w:rsid w:val="00CE3FBF"/>
    <w:rsid w:val="00CF12C4"/>
    <w:rsid w:val="00CF3BC6"/>
    <w:rsid w:val="00CF4442"/>
    <w:rsid w:val="00D040DA"/>
    <w:rsid w:val="00D0415F"/>
    <w:rsid w:val="00D13D0D"/>
    <w:rsid w:val="00D24AD0"/>
    <w:rsid w:val="00D24E62"/>
    <w:rsid w:val="00D266FD"/>
    <w:rsid w:val="00D2752E"/>
    <w:rsid w:val="00D32578"/>
    <w:rsid w:val="00D42841"/>
    <w:rsid w:val="00D46285"/>
    <w:rsid w:val="00D47A6A"/>
    <w:rsid w:val="00D54D4E"/>
    <w:rsid w:val="00D65EB1"/>
    <w:rsid w:val="00D71A39"/>
    <w:rsid w:val="00D72860"/>
    <w:rsid w:val="00D72AC8"/>
    <w:rsid w:val="00D73FD9"/>
    <w:rsid w:val="00D803A7"/>
    <w:rsid w:val="00D912FD"/>
    <w:rsid w:val="00D9454D"/>
    <w:rsid w:val="00D95292"/>
    <w:rsid w:val="00DA1B45"/>
    <w:rsid w:val="00DA1CF5"/>
    <w:rsid w:val="00DA238F"/>
    <w:rsid w:val="00DA7547"/>
    <w:rsid w:val="00DA775C"/>
    <w:rsid w:val="00DB111F"/>
    <w:rsid w:val="00DC40EF"/>
    <w:rsid w:val="00DC42AF"/>
    <w:rsid w:val="00DC5C07"/>
    <w:rsid w:val="00DC6D4F"/>
    <w:rsid w:val="00DC7B9B"/>
    <w:rsid w:val="00DD04F2"/>
    <w:rsid w:val="00DD22EA"/>
    <w:rsid w:val="00DD2920"/>
    <w:rsid w:val="00DD770A"/>
    <w:rsid w:val="00DE11DF"/>
    <w:rsid w:val="00DE5EB3"/>
    <w:rsid w:val="00DF009A"/>
    <w:rsid w:val="00DF0AA8"/>
    <w:rsid w:val="00DF0BC2"/>
    <w:rsid w:val="00DF5F9F"/>
    <w:rsid w:val="00E028D6"/>
    <w:rsid w:val="00E11671"/>
    <w:rsid w:val="00E153DF"/>
    <w:rsid w:val="00E16420"/>
    <w:rsid w:val="00E2117A"/>
    <w:rsid w:val="00E2423D"/>
    <w:rsid w:val="00E342CC"/>
    <w:rsid w:val="00E35EBC"/>
    <w:rsid w:val="00E42EE1"/>
    <w:rsid w:val="00E43243"/>
    <w:rsid w:val="00E503C2"/>
    <w:rsid w:val="00E53596"/>
    <w:rsid w:val="00E60628"/>
    <w:rsid w:val="00E65239"/>
    <w:rsid w:val="00E673AE"/>
    <w:rsid w:val="00E71BB4"/>
    <w:rsid w:val="00E7434D"/>
    <w:rsid w:val="00E76841"/>
    <w:rsid w:val="00E8108F"/>
    <w:rsid w:val="00E810D1"/>
    <w:rsid w:val="00E9348D"/>
    <w:rsid w:val="00E96A0C"/>
    <w:rsid w:val="00E97416"/>
    <w:rsid w:val="00E97A0A"/>
    <w:rsid w:val="00EA099D"/>
    <w:rsid w:val="00EB246D"/>
    <w:rsid w:val="00EB60BA"/>
    <w:rsid w:val="00EB6510"/>
    <w:rsid w:val="00EC37F3"/>
    <w:rsid w:val="00EC72AD"/>
    <w:rsid w:val="00ED78A4"/>
    <w:rsid w:val="00EE1BAD"/>
    <w:rsid w:val="00EF02B2"/>
    <w:rsid w:val="00EF6FDF"/>
    <w:rsid w:val="00EF78FE"/>
    <w:rsid w:val="00F03591"/>
    <w:rsid w:val="00F061E2"/>
    <w:rsid w:val="00F079D1"/>
    <w:rsid w:val="00F23ECD"/>
    <w:rsid w:val="00F3279E"/>
    <w:rsid w:val="00F372A1"/>
    <w:rsid w:val="00F3778D"/>
    <w:rsid w:val="00F55BB9"/>
    <w:rsid w:val="00F5770E"/>
    <w:rsid w:val="00F60ABA"/>
    <w:rsid w:val="00F63703"/>
    <w:rsid w:val="00F6480F"/>
    <w:rsid w:val="00F701CE"/>
    <w:rsid w:val="00F93CB4"/>
    <w:rsid w:val="00F94263"/>
    <w:rsid w:val="00F948A8"/>
    <w:rsid w:val="00F96142"/>
    <w:rsid w:val="00F96EC0"/>
    <w:rsid w:val="00FA0E62"/>
    <w:rsid w:val="00FA16C6"/>
    <w:rsid w:val="00FA2C69"/>
    <w:rsid w:val="00FA5980"/>
    <w:rsid w:val="00FB0924"/>
    <w:rsid w:val="00FB11C9"/>
    <w:rsid w:val="00FB4C60"/>
    <w:rsid w:val="00FB5FFF"/>
    <w:rsid w:val="00FC19FB"/>
    <w:rsid w:val="00FE42C9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A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3A2"/>
    <w:pPr>
      <w:keepNext/>
      <w:spacing w:line="287" w:lineRule="auto"/>
      <w:outlineLvl w:val="0"/>
    </w:pPr>
    <w:rPr>
      <w:rFonts w:ascii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F56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573A2"/>
    <w:pPr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94F56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57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573A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573A2"/>
    <w:pPr>
      <w:spacing w:line="287" w:lineRule="auto"/>
      <w:ind w:left="144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4F5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73A2"/>
    <w:pPr>
      <w:spacing w:line="266" w:lineRule="auto"/>
      <w:jc w:val="center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F5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573A2"/>
    <w:pPr>
      <w:spacing w:line="287" w:lineRule="auto"/>
      <w:ind w:left="21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4F5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573A2"/>
    <w:pPr>
      <w:ind w:left="2160" w:hanging="210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94F5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ebolick.com/portfolio.htm" TargetMode="External"/><Relationship Id="rId5" Type="http://schemas.openxmlformats.org/officeDocument/2006/relationships/hyperlink" Target="mailto:daveboli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428</Words>
  <Characters>2211</Characters>
  <Application>Microsoft Office Outlook</Application>
  <DocSecurity>0</DocSecurity>
  <Lines>0</Lines>
  <Paragraphs>0</Paragraphs>
  <ScaleCrop>false</ScaleCrop>
  <Company>David Bolick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Bolick</dc:title>
  <dc:subject/>
  <dc:creator>David Bolick</dc:creator>
  <cp:keywords/>
  <dc:description/>
  <cp:lastModifiedBy>Dave</cp:lastModifiedBy>
  <cp:revision>2</cp:revision>
  <cp:lastPrinted>2008-02-11T01:31:00Z</cp:lastPrinted>
  <dcterms:created xsi:type="dcterms:W3CDTF">2022-01-10T21:04:00Z</dcterms:created>
  <dcterms:modified xsi:type="dcterms:W3CDTF">2022-01-10T21:04:00Z</dcterms:modified>
</cp:coreProperties>
</file>